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70" w:rsidRDefault="00E70B70"/>
    <w:tbl>
      <w:tblPr>
        <w:tblStyle w:val="TableGrid"/>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2"/>
        <w:gridCol w:w="2358"/>
        <w:gridCol w:w="6480"/>
        <w:gridCol w:w="270"/>
      </w:tblGrid>
      <w:tr w:rsidR="00E70B70" w:rsidTr="003F1732">
        <w:tc>
          <w:tcPr>
            <w:tcW w:w="3150" w:type="dxa"/>
            <w:gridSpan w:val="2"/>
          </w:tcPr>
          <w:p w:rsidR="00E70B70" w:rsidRDefault="00E70B70">
            <w:r>
              <w:rPr>
                <w:noProof/>
                <w:lang w:eastAsia="en-GB"/>
              </w:rPr>
              <w:drawing>
                <wp:inline distT="0" distB="0" distL="0" distR="0" wp14:anchorId="093ABF94" wp14:editId="2DD44D29">
                  <wp:extent cx="1746913" cy="1733265"/>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head club.jpg"/>
                          <pic:cNvPicPr/>
                        </pic:nvPicPr>
                        <pic:blipFill>
                          <a:blip r:embed="rId5">
                            <a:extLst>
                              <a:ext uri="{28A0092B-C50C-407E-A947-70E740481C1C}">
                                <a14:useLocalDpi xmlns:a14="http://schemas.microsoft.com/office/drawing/2010/main" val="0"/>
                              </a:ext>
                            </a:extLst>
                          </a:blip>
                          <a:stretch>
                            <a:fillRect/>
                          </a:stretch>
                        </pic:blipFill>
                        <pic:spPr>
                          <a:xfrm>
                            <a:off x="0" y="0"/>
                            <a:ext cx="1747958" cy="1734302"/>
                          </a:xfrm>
                          <a:prstGeom prst="rect">
                            <a:avLst/>
                          </a:prstGeom>
                        </pic:spPr>
                      </pic:pic>
                    </a:graphicData>
                  </a:graphic>
                </wp:inline>
              </w:drawing>
            </w:r>
          </w:p>
        </w:tc>
        <w:tc>
          <w:tcPr>
            <w:tcW w:w="6750" w:type="dxa"/>
            <w:gridSpan w:val="2"/>
          </w:tcPr>
          <w:p w:rsidR="00E70B70" w:rsidRPr="00E70B70" w:rsidRDefault="003F1732">
            <w:pPr>
              <w:rPr>
                <w:rFonts w:ascii="AR JULIAN" w:hAnsi="AR JULIAN"/>
                <w:sz w:val="44"/>
                <w:szCs w:val="44"/>
              </w:rPr>
            </w:pPr>
            <w:r>
              <w:rPr>
                <w:rFonts w:ascii="AR JULIAN" w:hAnsi="AR JULIAN"/>
                <w:sz w:val="44"/>
                <w:szCs w:val="44"/>
              </w:rPr>
              <w:t xml:space="preserve">National Lionhead Rabbit </w:t>
            </w:r>
            <w:r w:rsidR="00E70B70" w:rsidRPr="00E70B70">
              <w:rPr>
                <w:rFonts w:ascii="AR JULIAN" w:hAnsi="AR JULIAN"/>
                <w:sz w:val="44"/>
                <w:szCs w:val="44"/>
              </w:rPr>
              <w:t>Club.</w:t>
            </w:r>
          </w:p>
          <w:p w:rsidR="00E70B70" w:rsidRDefault="00E70B70">
            <w:r>
              <w:t>Secretary: vacant</w:t>
            </w:r>
          </w:p>
          <w:p w:rsidR="00E70B70" w:rsidRDefault="00E70B70">
            <w:r>
              <w:t xml:space="preserve">Chairperson: Dee Millen </w:t>
            </w:r>
          </w:p>
          <w:p w:rsidR="00E70B70" w:rsidRDefault="00E70B70" w:rsidP="003F1732">
            <w:pPr>
              <w:ind w:right="746"/>
            </w:pPr>
            <w:r>
              <w:t xml:space="preserve">Email: </w:t>
            </w:r>
            <w:r>
              <w:rPr>
                <w:rStyle w:val="gi"/>
              </w:rPr>
              <w:t>secretarynlrc@gmail.com</w:t>
            </w:r>
          </w:p>
        </w:tc>
      </w:tr>
      <w:tr w:rsidR="00F616C5" w:rsidTr="003F1732">
        <w:trPr>
          <w:gridBefore w:val="1"/>
          <w:gridAfter w:val="1"/>
          <w:wBefore w:w="792" w:type="dxa"/>
          <w:wAfter w:w="270" w:type="dxa"/>
          <w:trHeight w:val="374"/>
        </w:trPr>
        <w:tc>
          <w:tcPr>
            <w:tcW w:w="8838" w:type="dxa"/>
            <w:gridSpan w:val="2"/>
          </w:tcPr>
          <w:p w:rsidR="003F1732" w:rsidRDefault="003F1732" w:rsidP="003F1732">
            <w:pPr>
              <w:rPr>
                <w:rStyle w:val="gi"/>
              </w:rPr>
            </w:pPr>
            <w:r>
              <w:t xml:space="preserve">Membership Form: Please complete and email back to </w:t>
            </w:r>
            <w:hyperlink r:id="rId6" w:history="1">
              <w:r w:rsidRPr="00354624">
                <w:rPr>
                  <w:rStyle w:val="Hyperlink"/>
                </w:rPr>
                <w:t>secretarynlrc@gmail.com</w:t>
              </w:r>
            </w:hyperlink>
          </w:p>
          <w:p w:rsidR="003F1732" w:rsidRDefault="003F1732" w:rsidP="003F1732">
            <w:pPr>
              <w:rPr>
                <w:rStyle w:val="gi"/>
              </w:rPr>
            </w:pPr>
            <w:r>
              <w:rPr>
                <w:rStyle w:val="gi"/>
              </w:rPr>
              <w:t>Payment to email address above - selecting Friends/ family or i</w:t>
            </w:r>
            <w:r w:rsidR="008E2C91">
              <w:rPr>
                <w:rStyle w:val="gi"/>
              </w:rPr>
              <w:t xml:space="preserve">f selecting service please add </w:t>
            </w:r>
            <w:r>
              <w:rPr>
                <w:rStyle w:val="gi"/>
              </w:rPr>
              <w:t xml:space="preserve">50p to cover the </w:t>
            </w:r>
            <w:proofErr w:type="spellStart"/>
            <w:r>
              <w:rPr>
                <w:rStyle w:val="gi"/>
              </w:rPr>
              <w:t>paypal</w:t>
            </w:r>
            <w:proofErr w:type="spellEnd"/>
            <w:r>
              <w:rPr>
                <w:rStyle w:val="gi"/>
              </w:rPr>
              <w:t xml:space="preserve"> </w:t>
            </w:r>
            <w:proofErr w:type="gramStart"/>
            <w:r>
              <w:rPr>
                <w:rStyle w:val="gi"/>
              </w:rPr>
              <w:t>fee’s</w:t>
            </w:r>
            <w:proofErr w:type="gramEnd"/>
            <w:r>
              <w:rPr>
                <w:rStyle w:val="gi"/>
              </w:rPr>
              <w:t>.</w:t>
            </w:r>
          </w:p>
          <w:p w:rsidR="003F1732" w:rsidRDefault="003F1732" w:rsidP="003F1732">
            <w:pPr>
              <w:rPr>
                <w:rStyle w:val="gi"/>
              </w:rPr>
            </w:pPr>
            <w:r>
              <w:rPr>
                <w:rStyle w:val="gi"/>
              </w:rPr>
              <w:t>If a written receipt is required please add 60p to cover the postage.</w:t>
            </w:r>
          </w:p>
          <w:p w:rsidR="00F616C5" w:rsidRDefault="003F1732">
            <w:pPr>
              <w:rPr>
                <w:rStyle w:val="gi"/>
              </w:rPr>
            </w:pPr>
            <w:r>
              <w:rPr>
                <w:rStyle w:val="gi"/>
              </w:rPr>
              <w:t>Membership can also be paid by cash/Cheque at London or Bradford Show.</w:t>
            </w:r>
          </w:p>
          <w:p w:rsidR="008E2C91" w:rsidRDefault="008E2C91" w:rsidP="008E2C91">
            <w:pPr>
              <w:rPr>
                <w:rStyle w:val="gi"/>
              </w:rPr>
            </w:pPr>
            <w:r>
              <w:rPr>
                <w:rStyle w:val="gi"/>
              </w:rPr>
              <w:t xml:space="preserve">Or by posting  to  </w:t>
            </w:r>
          </w:p>
          <w:p w:rsidR="008E2C91" w:rsidRDefault="008E2C91" w:rsidP="008E2C91">
            <w:pPr>
              <w:rPr>
                <w:rStyle w:val="gi"/>
              </w:rPr>
            </w:pPr>
            <w:r>
              <w:rPr>
                <w:rStyle w:val="gi"/>
              </w:rPr>
              <w:t xml:space="preserve">Dee Millen </w:t>
            </w:r>
          </w:p>
          <w:p w:rsidR="008E2C91" w:rsidRDefault="008E2C91">
            <w:pPr>
              <w:rPr>
                <w:rStyle w:val="gi"/>
              </w:rPr>
            </w:pPr>
            <w:r>
              <w:rPr>
                <w:rStyle w:val="gi"/>
              </w:rPr>
              <w:t xml:space="preserve">Unit 2 </w:t>
            </w:r>
            <w:proofErr w:type="spellStart"/>
            <w:r>
              <w:rPr>
                <w:rStyle w:val="gi"/>
              </w:rPr>
              <w:t>Bethersden</w:t>
            </w:r>
            <w:proofErr w:type="spellEnd"/>
            <w:r>
              <w:rPr>
                <w:rStyle w:val="gi"/>
              </w:rPr>
              <w:t xml:space="preserve"> Business unit, Chequer Tree lane, </w:t>
            </w:r>
            <w:proofErr w:type="spellStart"/>
            <w:r>
              <w:rPr>
                <w:rStyle w:val="gi"/>
              </w:rPr>
              <w:t>Bethersden</w:t>
            </w:r>
            <w:proofErr w:type="spellEnd"/>
            <w:r>
              <w:rPr>
                <w:rStyle w:val="gi"/>
              </w:rPr>
              <w:t>, Ashford. Kent TN26 3JL.</w:t>
            </w:r>
          </w:p>
          <w:p w:rsidR="008E2C91" w:rsidRPr="008E2C91" w:rsidRDefault="008E2C91">
            <w:pPr>
              <w:rPr>
                <w:u w:val="single"/>
              </w:rPr>
            </w:pPr>
            <w:r>
              <w:rPr>
                <w:rStyle w:val="gi"/>
              </w:rPr>
              <w:t>Enclosing an SAE for receipt  and cheque payable to National Lionhead Rabbit Club</w:t>
            </w:r>
          </w:p>
        </w:tc>
      </w:tr>
    </w:tbl>
    <w:p w:rsidR="000C72BD" w:rsidRPr="003F1732" w:rsidRDefault="000C72BD" w:rsidP="000C72BD">
      <w:pPr>
        <w:spacing w:after="0"/>
        <w:rPr>
          <w:sz w:val="16"/>
          <w:szCs w:val="16"/>
        </w:rPr>
      </w:pPr>
    </w:p>
    <w:tbl>
      <w:tblPr>
        <w:tblStyle w:val="TableGrid"/>
        <w:tblW w:w="0" w:type="auto"/>
        <w:tblLayout w:type="fixed"/>
        <w:tblLook w:val="04A0" w:firstRow="1" w:lastRow="0" w:firstColumn="1" w:lastColumn="0" w:noHBand="0" w:noVBand="1"/>
      </w:tblPr>
      <w:tblGrid>
        <w:gridCol w:w="1818"/>
        <w:gridCol w:w="1110"/>
        <w:gridCol w:w="1440"/>
        <w:gridCol w:w="540"/>
        <w:gridCol w:w="1440"/>
        <w:gridCol w:w="720"/>
        <w:gridCol w:w="1350"/>
        <w:gridCol w:w="630"/>
      </w:tblGrid>
      <w:tr w:rsidR="00E70B70" w:rsidTr="00D16B02">
        <w:tc>
          <w:tcPr>
            <w:tcW w:w="9048" w:type="dxa"/>
            <w:gridSpan w:val="8"/>
          </w:tcPr>
          <w:p w:rsidR="00E70B70" w:rsidRDefault="00F616C5">
            <w:r>
              <w:t>Please select</w:t>
            </w:r>
            <w:r w:rsidR="00494707">
              <w:t>:</w:t>
            </w:r>
          </w:p>
        </w:tc>
      </w:tr>
      <w:tr w:rsidR="00D16B02" w:rsidTr="00D16B02">
        <w:tc>
          <w:tcPr>
            <w:tcW w:w="1818" w:type="dxa"/>
          </w:tcPr>
          <w:p w:rsidR="00D16B02" w:rsidRDefault="00D16B02">
            <w:r>
              <w:t>Adult/OAP</w:t>
            </w:r>
            <w:r>
              <w:t>@ £4.00</w:t>
            </w:r>
          </w:p>
        </w:tc>
        <w:tc>
          <w:tcPr>
            <w:tcW w:w="1110" w:type="dxa"/>
          </w:tcPr>
          <w:p w:rsidR="00D16B02" w:rsidRDefault="00D16B02"/>
        </w:tc>
        <w:tc>
          <w:tcPr>
            <w:tcW w:w="1440" w:type="dxa"/>
          </w:tcPr>
          <w:p w:rsidR="00D16B02" w:rsidRDefault="00D16B02" w:rsidP="00D16B02">
            <w:r>
              <w:t>Partnership</w:t>
            </w:r>
          </w:p>
          <w:p w:rsidR="00D16B02" w:rsidRDefault="00D16B02" w:rsidP="00D16B02">
            <w:r>
              <w:t>@£5.00</w:t>
            </w:r>
          </w:p>
        </w:tc>
        <w:tc>
          <w:tcPr>
            <w:tcW w:w="540" w:type="dxa"/>
          </w:tcPr>
          <w:p w:rsidR="00D16B02" w:rsidRDefault="00D16B02"/>
        </w:tc>
        <w:tc>
          <w:tcPr>
            <w:tcW w:w="1440" w:type="dxa"/>
          </w:tcPr>
          <w:p w:rsidR="00D16B02" w:rsidRDefault="00D16B02">
            <w:r>
              <w:t>Junior under 16  @£2</w:t>
            </w:r>
          </w:p>
        </w:tc>
        <w:tc>
          <w:tcPr>
            <w:tcW w:w="720" w:type="dxa"/>
          </w:tcPr>
          <w:p w:rsidR="00D16B02" w:rsidRDefault="00D16B02"/>
        </w:tc>
        <w:tc>
          <w:tcPr>
            <w:tcW w:w="1350" w:type="dxa"/>
          </w:tcPr>
          <w:p w:rsidR="00D16B02" w:rsidRDefault="00D16B02">
            <w:r>
              <w:t>Pet member @£4</w:t>
            </w:r>
          </w:p>
        </w:tc>
        <w:tc>
          <w:tcPr>
            <w:tcW w:w="630" w:type="dxa"/>
          </w:tcPr>
          <w:p w:rsidR="00D16B02" w:rsidRDefault="00D16B02"/>
        </w:tc>
      </w:tr>
      <w:tr w:rsidR="000C72BD" w:rsidTr="00D16B02">
        <w:tc>
          <w:tcPr>
            <w:tcW w:w="2928" w:type="dxa"/>
            <w:gridSpan w:val="2"/>
          </w:tcPr>
          <w:p w:rsidR="000C72BD" w:rsidRPr="00D16B02" w:rsidRDefault="00D16B02">
            <w:pPr>
              <w:rPr>
                <w:sz w:val="20"/>
                <w:szCs w:val="20"/>
              </w:rPr>
            </w:pPr>
            <w:r w:rsidRPr="00D16B02">
              <w:rPr>
                <w:sz w:val="20"/>
                <w:szCs w:val="20"/>
              </w:rPr>
              <w:t xml:space="preserve">NLRC cloth badge </w:t>
            </w:r>
          </w:p>
          <w:p w:rsidR="00D16B02" w:rsidRDefault="00D16B02">
            <w:r w:rsidRPr="00D16B02">
              <w:rPr>
                <w:sz w:val="20"/>
                <w:szCs w:val="20"/>
              </w:rPr>
              <w:t>£3 please add postage</w:t>
            </w:r>
          </w:p>
        </w:tc>
        <w:tc>
          <w:tcPr>
            <w:tcW w:w="1440" w:type="dxa"/>
          </w:tcPr>
          <w:p w:rsidR="000C72BD" w:rsidRDefault="00D16B02" w:rsidP="00D16B02">
            <w:proofErr w:type="spellStart"/>
            <w:r>
              <w:t>Paypal</w:t>
            </w:r>
            <w:proofErr w:type="spellEnd"/>
            <w:r>
              <w:t xml:space="preserve"> </w:t>
            </w:r>
            <w:r>
              <w:t>fee::</w:t>
            </w:r>
            <w:r w:rsidR="000C72BD">
              <w:t>50p</w:t>
            </w:r>
          </w:p>
        </w:tc>
        <w:tc>
          <w:tcPr>
            <w:tcW w:w="540" w:type="dxa"/>
          </w:tcPr>
          <w:p w:rsidR="000C72BD" w:rsidRDefault="000C72BD"/>
        </w:tc>
        <w:tc>
          <w:tcPr>
            <w:tcW w:w="1440" w:type="dxa"/>
          </w:tcPr>
          <w:p w:rsidR="000C72BD" w:rsidRDefault="00D16B02" w:rsidP="00D16B02">
            <w:r>
              <w:t>Postage</w:t>
            </w:r>
            <w:r>
              <w:t xml:space="preserve"> 7</w:t>
            </w:r>
            <w:r w:rsidR="000C72BD">
              <w:t>0p</w:t>
            </w:r>
          </w:p>
        </w:tc>
        <w:tc>
          <w:tcPr>
            <w:tcW w:w="720" w:type="dxa"/>
          </w:tcPr>
          <w:p w:rsidR="000C72BD" w:rsidRPr="00D16B02" w:rsidRDefault="000C72BD">
            <w:pPr>
              <w:rPr>
                <w:sz w:val="20"/>
                <w:szCs w:val="20"/>
              </w:rPr>
            </w:pPr>
            <w:r w:rsidRPr="00D16B02">
              <w:rPr>
                <w:sz w:val="20"/>
                <w:szCs w:val="20"/>
              </w:rPr>
              <w:t>Total paid</w:t>
            </w:r>
          </w:p>
        </w:tc>
        <w:tc>
          <w:tcPr>
            <w:tcW w:w="1980" w:type="dxa"/>
            <w:gridSpan w:val="2"/>
          </w:tcPr>
          <w:p w:rsidR="000C72BD" w:rsidRDefault="000C72BD">
            <w:r>
              <w:t>£</w:t>
            </w:r>
          </w:p>
        </w:tc>
      </w:tr>
    </w:tbl>
    <w:tbl>
      <w:tblPr>
        <w:tblStyle w:val="TableGrid"/>
        <w:tblpPr w:leftFromText="180" w:rightFromText="180" w:vertAnchor="text" w:horzAnchor="margin" w:tblpY="303"/>
        <w:tblW w:w="0" w:type="auto"/>
        <w:tblLook w:val="04A0" w:firstRow="1" w:lastRow="0" w:firstColumn="1" w:lastColumn="0" w:noHBand="0" w:noVBand="1"/>
      </w:tblPr>
      <w:tblGrid>
        <w:gridCol w:w="2178"/>
        <w:gridCol w:w="900"/>
        <w:gridCol w:w="1530"/>
        <w:gridCol w:w="720"/>
      </w:tblGrid>
      <w:tr w:rsidR="000C2D47" w:rsidTr="000C2D47">
        <w:tc>
          <w:tcPr>
            <w:tcW w:w="2178" w:type="dxa"/>
          </w:tcPr>
          <w:p w:rsidR="000C2D47" w:rsidRDefault="000C2D47" w:rsidP="000C2D47">
            <w:r>
              <w:t xml:space="preserve">New Member </w:t>
            </w:r>
          </w:p>
        </w:tc>
        <w:tc>
          <w:tcPr>
            <w:tcW w:w="900" w:type="dxa"/>
          </w:tcPr>
          <w:p w:rsidR="000C2D47" w:rsidRDefault="000C2D47" w:rsidP="000C2D47">
            <w:r>
              <w:t>Y/N</w:t>
            </w:r>
          </w:p>
        </w:tc>
        <w:tc>
          <w:tcPr>
            <w:tcW w:w="1530" w:type="dxa"/>
          </w:tcPr>
          <w:p w:rsidR="000C2D47" w:rsidRDefault="000C2D47" w:rsidP="000C2D47">
            <w:r>
              <w:t>Renewal</w:t>
            </w:r>
          </w:p>
        </w:tc>
        <w:tc>
          <w:tcPr>
            <w:tcW w:w="720" w:type="dxa"/>
          </w:tcPr>
          <w:p w:rsidR="000C2D47" w:rsidRDefault="000C2D47" w:rsidP="000C2D47">
            <w:r>
              <w:t>Y/N</w:t>
            </w:r>
          </w:p>
        </w:tc>
      </w:tr>
    </w:tbl>
    <w:p w:rsidR="00E70B70" w:rsidRDefault="00E70B70">
      <w:bookmarkStart w:id="0" w:name="_GoBack"/>
      <w:bookmarkEnd w:id="0"/>
    </w:p>
    <w:p w:rsidR="000C2D47" w:rsidRDefault="000C2D47"/>
    <w:tbl>
      <w:tblPr>
        <w:tblStyle w:val="TableGrid"/>
        <w:tblW w:w="0" w:type="auto"/>
        <w:tblInd w:w="-612" w:type="dxa"/>
        <w:tblLook w:val="04A0" w:firstRow="1" w:lastRow="0" w:firstColumn="1" w:lastColumn="0" w:noHBand="0" w:noVBand="1"/>
      </w:tblPr>
      <w:tblGrid>
        <w:gridCol w:w="2430"/>
        <w:gridCol w:w="6390"/>
      </w:tblGrid>
      <w:tr w:rsidR="00E70B70" w:rsidTr="00494707">
        <w:tc>
          <w:tcPr>
            <w:tcW w:w="2430" w:type="dxa"/>
          </w:tcPr>
          <w:p w:rsidR="00E70B70" w:rsidRDefault="00E70B70">
            <w:pPr>
              <w:rPr>
                <w:b/>
                <w:sz w:val="24"/>
                <w:szCs w:val="24"/>
              </w:rPr>
            </w:pPr>
            <w:r w:rsidRPr="00E70B70">
              <w:rPr>
                <w:b/>
                <w:sz w:val="24"/>
                <w:szCs w:val="24"/>
              </w:rPr>
              <w:t>Name</w:t>
            </w:r>
            <w:r>
              <w:rPr>
                <w:b/>
                <w:sz w:val="24"/>
                <w:szCs w:val="24"/>
              </w:rPr>
              <w:t>/s</w:t>
            </w:r>
            <w:r w:rsidRPr="00E70B70">
              <w:rPr>
                <w:b/>
                <w:sz w:val="24"/>
                <w:szCs w:val="24"/>
              </w:rPr>
              <w:t>:</w:t>
            </w:r>
          </w:p>
          <w:p w:rsidR="00494707" w:rsidRPr="00E70B70" w:rsidRDefault="00494707">
            <w:pPr>
              <w:rPr>
                <w:b/>
                <w:sz w:val="24"/>
                <w:szCs w:val="24"/>
              </w:rPr>
            </w:pPr>
          </w:p>
        </w:tc>
        <w:tc>
          <w:tcPr>
            <w:tcW w:w="6390" w:type="dxa"/>
          </w:tcPr>
          <w:p w:rsidR="00E70B70" w:rsidRDefault="00E70B70"/>
        </w:tc>
      </w:tr>
      <w:tr w:rsidR="00E70B70" w:rsidTr="00494707">
        <w:tc>
          <w:tcPr>
            <w:tcW w:w="2430" w:type="dxa"/>
          </w:tcPr>
          <w:p w:rsidR="00E70B70" w:rsidRDefault="00E70B70">
            <w:pPr>
              <w:rPr>
                <w:b/>
                <w:sz w:val="24"/>
                <w:szCs w:val="24"/>
              </w:rPr>
            </w:pPr>
            <w:r>
              <w:rPr>
                <w:b/>
                <w:sz w:val="24"/>
                <w:szCs w:val="24"/>
              </w:rPr>
              <w:t>Stud name:</w:t>
            </w:r>
          </w:p>
          <w:p w:rsidR="00494707" w:rsidRPr="00E70B70" w:rsidRDefault="00494707">
            <w:pPr>
              <w:rPr>
                <w:b/>
                <w:sz w:val="24"/>
                <w:szCs w:val="24"/>
              </w:rPr>
            </w:pPr>
          </w:p>
        </w:tc>
        <w:tc>
          <w:tcPr>
            <w:tcW w:w="6390" w:type="dxa"/>
          </w:tcPr>
          <w:p w:rsidR="00E70B70" w:rsidRDefault="00E70B70"/>
        </w:tc>
      </w:tr>
      <w:tr w:rsidR="00494707" w:rsidTr="00494707">
        <w:tc>
          <w:tcPr>
            <w:tcW w:w="2430" w:type="dxa"/>
          </w:tcPr>
          <w:p w:rsidR="00494707" w:rsidRDefault="00494707">
            <w:pPr>
              <w:rPr>
                <w:b/>
                <w:sz w:val="24"/>
                <w:szCs w:val="24"/>
              </w:rPr>
            </w:pPr>
            <w:r>
              <w:rPr>
                <w:b/>
                <w:sz w:val="24"/>
                <w:szCs w:val="24"/>
              </w:rPr>
              <w:t>BRC member:</w:t>
            </w:r>
          </w:p>
        </w:tc>
        <w:tc>
          <w:tcPr>
            <w:tcW w:w="6390" w:type="dxa"/>
          </w:tcPr>
          <w:p w:rsidR="00494707" w:rsidRDefault="00494707">
            <w:r>
              <w:t xml:space="preserve">YES/NO                              </w:t>
            </w:r>
            <w:r w:rsidR="000C2D47">
              <w:t xml:space="preserve">                           </w:t>
            </w:r>
            <w:r>
              <w:t xml:space="preserve">   Only Pets Kept: YES/NO                           </w:t>
            </w:r>
          </w:p>
        </w:tc>
      </w:tr>
      <w:tr w:rsidR="00E70B70" w:rsidTr="00494707">
        <w:tc>
          <w:tcPr>
            <w:tcW w:w="2430" w:type="dxa"/>
          </w:tcPr>
          <w:p w:rsidR="00E70B70" w:rsidRDefault="00E70B70">
            <w:pPr>
              <w:rPr>
                <w:b/>
                <w:sz w:val="24"/>
                <w:szCs w:val="24"/>
              </w:rPr>
            </w:pPr>
            <w:r w:rsidRPr="00E70B70">
              <w:rPr>
                <w:b/>
                <w:sz w:val="24"/>
                <w:szCs w:val="24"/>
              </w:rPr>
              <w:t>Phone number:</w:t>
            </w:r>
          </w:p>
          <w:p w:rsidR="000C2D47" w:rsidRPr="00E70B70" w:rsidRDefault="000C2D47">
            <w:pPr>
              <w:rPr>
                <w:b/>
                <w:sz w:val="24"/>
                <w:szCs w:val="24"/>
              </w:rPr>
            </w:pPr>
          </w:p>
        </w:tc>
        <w:tc>
          <w:tcPr>
            <w:tcW w:w="6390" w:type="dxa"/>
          </w:tcPr>
          <w:p w:rsidR="00E70B70" w:rsidRDefault="000C2D47">
            <w:r>
              <w:t>Home:                                                              Mobile:</w:t>
            </w:r>
          </w:p>
        </w:tc>
      </w:tr>
      <w:tr w:rsidR="00E70B70" w:rsidTr="00494707">
        <w:tc>
          <w:tcPr>
            <w:tcW w:w="2430" w:type="dxa"/>
          </w:tcPr>
          <w:p w:rsidR="00E70B70" w:rsidRPr="00E70B70" w:rsidRDefault="00E70B70">
            <w:pPr>
              <w:rPr>
                <w:b/>
                <w:sz w:val="24"/>
                <w:szCs w:val="24"/>
              </w:rPr>
            </w:pPr>
            <w:r w:rsidRPr="00E70B70">
              <w:rPr>
                <w:b/>
                <w:sz w:val="24"/>
                <w:szCs w:val="24"/>
              </w:rPr>
              <w:t>Address</w:t>
            </w:r>
          </w:p>
          <w:p w:rsidR="00E70B70" w:rsidRDefault="00E70B70">
            <w:pPr>
              <w:rPr>
                <w:b/>
                <w:sz w:val="24"/>
                <w:szCs w:val="24"/>
              </w:rPr>
            </w:pPr>
          </w:p>
          <w:p w:rsidR="00494707" w:rsidRPr="00E70B70" w:rsidRDefault="00494707">
            <w:pPr>
              <w:rPr>
                <w:b/>
                <w:sz w:val="24"/>
                <w:szCs w:val="24"/>
              </w:rPr>
            </w:pPr>
          </w:p>
        </w:tc>
        <w:tc>
          <w:tcPr>
            <w:tcW w:w="6390" w:type="dxa"/>
          </w:tcPr>
          <w:p w:rsidR="00E70B70" w:rsidRDefault="00E70B70"/>
        </w:tc>
      </w:tr>
      <w:tr w:rsidR="00E70B70" w:rsidTr="00494707">
        <w:tc>
          <w:tcPr>
            <w:tcW w:w="2430" w:type="dxa"/>
          </w:tcPr>
          <w:p w:rsidR="00E70B70" w:rsidRPr="00E70B70" w:rsidRDefault="00E70B70">
            <w:pPr>
              <w:rPr>
                <w:b/>
                <w:sz w:val="24"/>
                <w:szCs w:val="24"/>
              </w:rPr>
            </w:pPr>
            <w:r w:rsidRPr="00E70B70">
              <w:rPr>
                <w:b/>
                <w:sz w:val="24"/>
                <w:szCs w:val="24"/>
              </w:rPr>
              <w:t>Email Address:</w:t>
            </w:r>
          </w:p>
        </w:tc>
        <w:tc>
          <w:tcPr>
            <w:tcW w:w="6390" w:type="dxa"/>
          </w:tcPr>
          <w:p w:rsidR="00E70B70" w:rsidRDefault="00E70B70"/>
        </w:tc>
      </w:tr>
      <w:tr w:rsidR="00E70B70" w:rsidTr="00494707">
        <w:tc>
          <w:tcPr>
            <w:tcW w:w="2430" w:type="dxa"/>
          </w:tcPr>
          <w:p w:rsidR="00E70B70" w:rsidRPr="00E70B70" w:rsidRDefault="00494707">
            <w:pPr>
              <w:rPr>
                <w:b/>
                <w:sz w:val="24"/>
                <w:szCs w:val="24"/>
              </w:rPr>
            </w:pPr>
            <w:r>
              <w:rPr>
                <w:b/>
                <w:sz w:val="24"/>
                <w:szCs w:val="24"/>
              </w:rPr>
              <w:t>Colours shown/bred :</w:t>
            </w:r>
          </w:p>
        </w:tc>
        <w:tc>
          <w:tcPr>
            <w:tcW w:w="6390" w:type="dxa"/>
          </w:tcPr>
          <w:p w:rsidR="00E70B70" w:rsidRDefault="00E70B70"/>
          <w:p w:rsidR="003F1732" w:rsidRDefault="003F1732"/>
        </w:tc>
      </w:tr>
    </w:tbl>
    <w:p w:rsidR="00E70B70" w:rsidRDefault="00E70B70"/>
    <w:tbl>
      <w:tblPr>
        <w:tblStyle w:val="TableGrid"/>
        <w:tblW w:w="0" w:type="auto"/>
        <w:tblInd w:w="-612" w:type="dxa"/>
        <w:tblLook w:val="04A0" w:firstRow="1" w:lastRow="0" w:firstColumn="1" w:lastColumn="0" w:noHBand="0" w:noVBand="1"/>
      </w:tblPr>
      <w:tblGrid>
        <w:gridCol w:w="8820"/>
      </w:tblGrid>
      <w:tr w:rsidR="000C2D47" w:rsidTr="00F616C5">
        <w:tc>
          <w:tcPr>
            <w:tcW w:w="8820" w:type="dxa"/>
          </w:tcPr>
          <w:p w:rsidR="000C2D47" w:rsidRDefault="000C2D47" w:rsidP="000C2D47">
            <w:pPr>
              <w:pStyle w:val="Default"/>
              <w:rPr>
                <w:sz w:val="23"/>
                <w:szCs w:val="23"/>
              </w:rPr>
            </w:pPr>
            <w:r>
              <w:rPr>
                <w:sz w:val="23"/>
                <w:szCs w:val="23"/>
              </w:rPr>
              <w:t>For Data Protection purposes we need to know if any of the above information should NOT be given out to third parties. This is likely to be an enquiry regarding stock.</w:t>
            </w:r>
          </w:p>
          <w:p w:rsidR="000C2D47" w:rsidRDefault="000C2D47" w:rsidP="000C2D47">
            <w:pPr>
              <w:pStyle w:val="Default"/>
              <w:rPr>
                <w:sz w:val="23"/>
                <w:szCs w:val="23"/>
              </w:rPr>
            </w:pPr>
            <w:r>
              <w:rPr>
                <w:sz w:val="23"/>
                <w:szCs w:val="23"/>
              </w:rPr>
              <w:t xml:space="preserve"> Email addresses will also be used to forward Club Newsletters and Ballots. </w:t>
            </w:r>
          </w:p>
          <w:p w:rsidR="000C2D47" w:rsidRDefault="000C2D47" w:rsidP="000C2D47">
            <w:pPr>
              <w:pStyle w:val="Default"/>
              <w:rPr>
                <w:sz w:val="23"/>
                <w:szCs w:val="23"/>
              </w:rPr>
            </w:pPr>
            <w:r>
              <w:rPr>
                <w:sz w:val="23"/>
                <w:szCs w:val="23"/>
              </w:rPr>
              <w:t xml:space="preserve">Please delete as appropriate </w:t>
            </w:r>
          </w:p>
          <w:p w:rsidR="000C2D47" w:rsidRDefault="000C2D47" w:rsidP="000C2D47">
            <w:r>
              <w:rPr>
                <w:sz w:val="23"/>
                <w:szCs w:val="23"/>
              </w:rPr>
              <w:t xml:space="preserve">Address: yes/no Home Phone: yes/no </w:t>
            </w:r>
            <w:proofErr w:type="spellStart"/>
            <w:r>
              <w:rPr>
                <w:sz w:val="23"/>
                <w:szCs w:val="23"/>
              </w:rPr>
              <w:t>Mobile:yes</w:t>
            </w:r>
            <w:proofErr w:type="spellEnd"/>
            <w:r>
              <w:rPr>
                <w:sz w:val="23"/>
                <w:szCs w:val="23"/>
              </w:rPr>
              <w:t>/no Email: yes/no</w:t>
            </w:r>
          </w:p>
        </w:tc>
      </w:tr>
    </w:tbl>
    <w:p w:rsidR="000C2D47" w:rsidRDefault="000C2D47"/>
    <w:p w:rsidR="000C72BD" w:rsidRDefault="000C2D47" w:rsidP="000C72BD">
      <w:pPr>
        <w:spacing w:after="0"/>
      </w:pPr>
      <w:r>
        <w:t xml:space="preserve">Members </w:t>
      </w:r>
      <w:r w:rsidR="000C72BD">
        <w:t>joining</w:t>
      </w:r>
      <w:r>
        <w:t xml:space="preserve"> after 1</w:t>
      </w:r>
      <w:r w:rsidRPr="000C2D47">
        <w:rPr>
          <w:vertAlign w:val="superscript"/>
        </w:rPr>
        <w:t>st</w:t>
      </w:r>
      <w:r>
        <w:t xml:space="preserve"> October will benefit to 15 months membership. </w:t>
      </w:r>
    </w:p>
    <w:p w:rsidR="000C2D47" w:rsidRDefault="000C2D47" w:rsidP="000C72BD">
      <w:pPr>
        <w:spacing w:after="0"/>
      </w:pPr>
      <w:proofErr w:type="gramStart"/>
      <w:r>
        <w:t>Due for renewal 1</w:t>
      </w:r>
      <w:r w:rsidRPr="000C2D47">
        <w:rPr>
          <w:vertAlign w:val="superscript"/>
        </w:rPr>
        <w:t>st</w:t>
      </w:r>
      <w:r>
        <w:t xml:space="preserve"> January</w:t>
      </w:r>
      <w:r w:rsidR="000C72BD">
        <w:t xml:space="preserve"> the following year.</w:t>
      </w:r>
      <w:proofErr w:type="gramEnd"/>
      <w:r w:rsidR="000C72BD">
        <w:t xml:space="preserve"> </w:t>
      </w:r>
      <w:r>
        <w:t xml:space="preserve">  </w:t>
      </w:r>
    </w:p>
    <w:sectPr w:rsidR="000C2D47" w:rsidSect="00F616C5">
      <w:pgSz w:w="11906" w:h="16838"/>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70"/>
    <w:rsid w:val="000C2D47"/>
    <w:rsid w:val="000C72BD"/>
    <w:rsid w:val="003F1732"/>
    <w:rsid w:val="00494707"/>
    <w:rsid w:val="008E2C91"/>
    <w:rsid w:val="00A52852"/>
    <w:rsid w:val="00D16B02"/>
    <w:rsid w:val="00E70B70"/>
    <w:rsid w:val="00F61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70"/>
    <w:rPr>
      <w:rFonts w:ascii="Tahoma" w:hAnsi="Tahoma" w:cs="Tahoma"/>
      <w:sz w:val="16"/>
      <w:szCs w:val="16"/>
    </w:rPr>
  </w:style>
  <w:style w:type="character" w:customStyle="1" w:styleId="gi">
    <w:name w:val="gi"/>
    <w:basedOn w:val="DefaultParagraphFont"/>
    <w:rsid w:val="00E70B70"/>
  </w:style>
  <w:style w:type="paragraph" w:customStyle="1" w:styleId="Default">
    <w:name w:val="Default"/>
    <w:rsid w:val="000C2D4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C72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70"/>
    <w:rPr>
      <w:rFonts w:ascii="Tahoma" w:hAnsi="Tahoma" w:cs="Tahoma"/>
      <w:sz w:val="16"/>
      <w:szCs w:val="16"/>
    </w:rPr>
  </w:style>
  <w:style w:type="character" w:customStyle="1" w:styleId="gi">
    <w:name w:val="gi"/>
    <w:basedOn w:val="DefaultParagraphFont"/>
    <w:rsid w:val="00E70B70"/>
  </w:style>
  <w:style w:type="paragraph" w:customStyle="1" w:styleId="Default">
    <w:name w:val="Default"/>
    <w:rsid w:val="000C2D4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C72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ynlrc@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DeviAnt C</dc:creator>
  <cp:lastModifiedBy>DeviAnt C</cp:lastModifiedBy>
  <cp:revision>3</cp:revision>
  <dcterms:created xsi:type="dcterms:W3CDTF">2018-08-26T15:04:00Z</dcterms:created>
  <dcterms:modified xsi:type="dcterms:W3CDTF">2020-02-04T08:54:00Z</dcterms:modified>
</cp:coreProperties>
</file>